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6AC" w:rsidRPr="004343A5" w:rsidRDefault="004343A5" w:rsidP="000766AC">
      <w:pPr>
        <w:jc w:val="center"/>
        <w:rPr>
          <w:rFonts w:ascii="Times New Roman" w:hAnsi="Times New Roman" w:cs="Times New Roman"/>
          <w:sz w:val="28"/>
          <w:szCs w:val="28"/>
        </w:rPr>
      </w:pPr>
      <w:r w:rsidRPr="004343A5">
        <w:rPr>
          <w:rFonts w:ascii="Times New Roman" w:hAnsi="Times New Roman" w:cs="Times New Roman"/>
          <w:sz w:val="28"/>
          <w:szCs w:val="28"/>
        </w:rPr>
        <w:t>Информация</w:t>
      </w:r>
    </w:p>
    <w:p w:rsidR="000766AC" w:rsidRPr="004343A5" w:rsidRDefault="004343A5" w:rsidP="000766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43A5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0766AC" w:rsidRPr="004343A5">
        <w:rPr>
          <w:rFonts w:ascii="Times New Roman" w:hAnsi="Times New Roman" w:cs="Times New Roman"/>
          <w:sz w:val="28"/>
          <w:szCs w:val="28"/>
        </w:rPr>
        <w:t xml:space="preserve">проверки отдельных вопросов финансово-хозяйственной деятельности муниципального предприятия Черниговского сельского поселения Белореченского района «Черниговское» </w:t>
      </w:r>
    </w:p>
    <w:p w:rsidR="000766AC" w:rsidRPr="004343A5" w:rsidRDefault="000766AC" w:rsidP="000766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43A5">
        <w:rPr>
          <w:rFonts w:ascii="Times New Roman" w:hAnsi="Times New Roman" w:cs="Times New Roman"/>
          <w:sz w:val="28"/>
          <w:szCs w:val="28"/>
        </w:rPr>
        <w:t xml:space="preserve">за период с 26.03.2020 по 01.08.2022 года </w:t>
      </w:r>
    </w:p>
    <w:p w:rsidR="000766AC" w:rsidRDefault="000766AC" w:rsidP="000766AC"/>
    <w:p w:rsidR="004343A5" w:rsidRPr="004343A5" w:rsidRDefault="000766AC" w:rsidP="004343A5">
      <w:pPr>
        <w:jc w:val="both"/>
        <w:rPr>
          <w:rFonts w:ascii="Times New Roman" w:hAnsi="Times New Roman" w:cs="Times New Roman"/>
          <w:sz w:val="28"/>
          <w:szCs w:val="28"/>
        </w:rPr>
      </w:pPr>
      <w:r w:rsidRPr="00251DCE">
        <w:rPr>
          <w:rFonts w:ascii="Times New Roman" w:hAnsi="Times New Roman" w:cs="Times New Roman"/>
          <w:sz w:val="28"/>
          <w:szCs w:val="28"/>
        </w:rPr>
        <w:t xml:space="preserve">    </w:t>
      </w:r>
      <w:r w:rsidR="004343A5">
        <w:rPr>
          <w:rFonts w:ascii="Times New Roman" w:hAnsi="Times New Roman" w:cs="Times New Roman"/>
          <w:sz w:val="28"/>
          <w:szCs w:val="28"/>
        </w:rPr>
        <w:t xml:space="preserve"> Проведенной Контрольно-счетной палатой отдельных </w:t>
      </w:r>
      <w:r w:rsidR="004343A5" w:rsidRPr="004343A5">
        <w:rPr>
          <w:rFonts w:ascii="Times New Roman" w:hAnsi="Times New Roman" w:cs="Times New Roman"/>
          <w:sz w:val="28"/>
          <w:szCs w:val="28"/>
        </w:rPr>
        <w:t xml:space="preserve">вопросов финансово-хозяйственной деятельности муниципального предприятия Черниговского сельского поселения Белореченского района «Черниговское» за период с 26.03.2020 по 01.08.2022 года </w:t>
      </w:r>
      <w:r w:rsidR="004343A5">
        <w:rPr>
          <w:rFonts w:ascii="Times New Roman" w:hAnsi="Times New Roman" w:cs="Times New Roman"/>
          <w:sz w:val="28"/>
          <w:szCs w:val="28"/>
        </w:rPr>
        <w:t>установлено:</w:t>
      </w:r>
    </w:p>
    <w:p w:rsidR="004343A5" w:rsidRPr="004343A5" w:rsidRDefault="004343A5" w:rsidP="004343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5D6833" w:rsidRPr="004343A5">
        <w:rPr>
          <w:rFonts w:ascii="Times New Roman" w:hAnsi="Times New Roman" w:cs="Times New Roman"/>
          <w:sz w:val="28"/>
          <w:szCs w:val="28"/>
        </w:rPr>
        <w:t xml:space="preserve"> нарушение ст. 11 Закона РФ от 21.02.1992 N 2395-1 "О недрах" МУП осуществляет вид деятельности без специального разрешения-лицензии на пользование участками недр для добычи подземных вод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6833" w:rsidRPr="00434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3A5" w:rsidRDefault="004343A5" w:rsidP="00197C38">
      <w:pPr>
        <w:pStyle w:val="a5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5D6833" w:rsidRPr="004343A5">
        <w:rPr>
          <w:rFonts w:ascii="Times New Roman" w:hAnsi="Times New Roman" w:cs="Times New Roman"/>
          <w:sz w:val="28"/>
          <w:szCs w:val="28"/>
        </w:rPr>
        <w:t xml:space="preserve">а дату государственной регистрации </w:t>
      </w:r>
      <w:proofErr w:type="spellStart"/>
      <w:r w:rsidR="005D6833" w:rsidRPr="004343A5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="005D6833" w:rsidRPr="004343A5">
        <w:rPr>
          <w:rFonts w:ascii="Times New Roman" w:hAnsi="Times New Roman" w:cs="Times New Roman"/>
          <w:sz w:val="28"/>
          <w:szCs w:val="28"/>
        </w:rPr>
        <w:t xml:space="preserve"> (26.03.2020г.) </w:t>
      </w:r>
      <w:r w:rsidRPr="004343A5">
        <w:rPr>
          <w:rFonts w:ascii="Times New Roman" w:hAnsi="Times New Roman" w:cs="Times New Roman"/>
          <w:sz w:val="28"/>
          <w:szCs w:val="28"/>
        </w:rPr>
        <w:t xml:space="preserve">размер уставного фонда муниципального предприятия </w:t>
      </w:r>
      <w:r w:rsidR="00197C38">
        <w:rPr>
          <w:rFonts w:ascii="Times New Roman" w:hAnsi="Times New Roman" w:cs="Times New Roman"/>
          <w:sz w:val="28"/>
          <w:szCs w:val="28"/>
        </w:rPr>
        <w:t xml:space="preserve">не </w:t>
      </w:r>
      <w:r w:rsidR="00197C38" w:rsidRPr="004343A5">
        <w:rPr>
          <w:rFonts w:ascii="Times New Roman" w:hAnsi="Times New Roman" w:cs="Times New Roman"/>
          <w:sz w:val="28"/>
          <w:szCs w:val="28"/>
        </w:rPr>
        <w:t xml:space="preserve">соответствовал </w:t>
      </w:r>
      <w:r w:rsidR="00197C38">
        <w:rPr>
          <w:rFonts w:ascii="Times New Roman" w:hAnsi="Times New Roman" w:cs="Times New Roman"/>
          <w:sz w:val="28"/>
          <w:szCs w:val="28"/>
        </w:rPr>
        <w:t>размеру,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установленному </w:t>
      </w:r>
      <w:r w:rsidR="005D6833" w:rsidRPr="004343A5">
        <w:rPr>
          <w:rFonts w:ascii="Times New Roman" w:hAnsi="Times New Roman" w:cs="Times New Roman"/>
          <w:sz w:val="28"/>
          <w:szCs w:val="28"/>
        </w:rPr>
        <w:t>ст.12 Федерального закона от 14.11.2002 N 161-ФЗ "О государственных и муниципальных унитарных предприятиях"</w:t>
      </w:r>
      <w:r>
        <w:rPr>
          <w:rFonts w:ascii="Times New Roman" w:hAnsi="Times New Roman" w:cs="Times New Roman"/>
          <w:sz w:val="28"/>
          <w:szCs w:val="28"/>
        </w:rPr>
        <w:t>;</w:t>
      </w:r>
      <w:r w:rsidR="005D6833" w:rsidRPr="00434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833" w:rsidRPr="000D2118" w:rsidRDefault="00197C38" w:rsidP="00197C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43A5">
        <w:rPr>
          <w:rFonts w:ascii="Times New Roman" w:hAnsi="Times New Roman" w:cs="Times New Roman"/>
          <w:sz w:val="28"/>
          <w:szCs w:val="28"/>
        </w:rPr>
        <w:t>- с</w:t>
      </w:r>
      <w:r w:rsidR="005D6833" w:rsidRPr="000D2118">
        <w:rPr>
          <w:rFonts w:ascii="Times New Roman" w:hAnsi="Times New Roman" w:cs="Times New Roman"/>
          <w:sz w:val="28"/>
          <w:szCs w:val="28"/>
        </w:rPr>
        <w:t xml:space="preserve">огласно п.3.9 Устава </w:t>
      </w:r>
      <w:proofErr w:type="spellStart"/>
      <w:r w:rsidR="005D6833" w:rsidRPr="000D2118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="005D6833" w:rsidRPr="000D2118">
        <w:rPr>
          <w:rFonts w:ascii="Times New Roman" w:hAnsi="Times New Roman" w:cs="Times New Roman"/>
          <w:sz w:val="28"/>
          <w:szCs w:val="28"/>
        </w:rPr>
        <w:t>, предприятия должно формировать резервный фонд, размер которого должен составлять не ниже 50 процентов уставного фонда Предприятия. В проверяемом периоде резервный фонд для покрытия убытков не создавался, так как финансовым результатом деятельности предприятия являлся убыток.</w:t>
      </w:r>
    </w:p>
    <w:p w:rsidR="005D6833" w:rsidRPr="000D2118" w:rsidRDefault="00197C38" w:rsidP="00197C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отсутствие </w:t>
      </w:r>
      <w:r w:rsidRPr="000D2118">
        <w:rPr>
          <w:rFonts w:ascii="Times New Roman" w:hAnsi="Times New Roman" w:cs="Times New Roman"/>
          <w:sz w:val="28"/>
          <w:szCs w:val="28"/>
        </w:rPr>
        <w:t>первичных</w:t>
      </w:r>
      <w:r w:rsidRPr="000D2118">
        <w:rPr>
          <w:rFonts w:ascii="Times New Roman" w:hAnsi="Times New Roman" w:cs="Times New Roman"/>
          <w:sz w:val="28"/>
          <w:szCs w:val="28"/>
        </w:rPr>
        <w:t xml:space="preserve"> подтверждающих документов </w:t>
      </w:r>
      <w:r w:rsidRPr="000D2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0D2118">
        <w:rPr>
          <w:rFonts w:ascii="Times New Roman" w:hAnsi="Times New Roman" w:cs="Times New Roman"/>
          <w:sz w:val="28"/>
          <w:szCs w:val="28"/>
        </w:rPr>
        <w:t>списани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D2118">
        <w:rPr>
          <w:rFonts w:ascii="Times New Roman" w:hAnsi="Times New Roman" w:cs="Times New Roman"/>
          <w:sz w:val="28"/>
          <w:szCs w:val="28"/>
        </w:rPr>
        <w:t xml:space="preserve"> денежных средств с расчетного счета </w:t>
      </w:r>
      <w:proofErr w:type="spellStart"/>
      <w:r w:rsidRPr="000D2118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Pr="000D2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D2118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ому</w:t>
      </w:r>
      <w:r w:rsidRPr="000D2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0D2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феврале, 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рте 2022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20F1" w:rsidRDefault="00197C38" w:rsidP="00197C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нарушения порядка оформления </w:t>
      </w:r>
      <w:r w:rsidR="005D6833" w:rsidRPr="000D2118">
        <w:rPr>
          <w:rFonts w:ascii="Times New Roman" w:hAnsi="Times New Roman" w:cs="Times New Roman"/>
          <w:sz w:val="28"/>
          <w:szCs w:val="28"/>
        </w:rPr>
        <w:t>кассовых операций. К учет</w:t>
      </w:r>
      <w:r>
        <w:rPr>
          <w:rFonts w:ascii="Times New Roman" w:hAnsi="Times New Roman" w:cs="Times New Roman"/>
          <w:sz w:val="28"/>
          <w:szCs w:val="28"/>
        </w:rPr>
        <w:t>у были приняты расходные ордера</w:t>
      </w:r>
      <w:r w:rsidR="005D6833" w:rsidRPr="000D2118">
        <w:rPr>
          <w:rFonts w:ascii="Times New Roman" w:hAnsi="Times New Roman" w:cs="Times New Roman"/>
          <w:sz w:val="28"/>
          <w:szCs w:val="28"/>
        </w:rPr>
        <w:t xml:space="preserve"> без подписи директора, получателя денежных средств, не заполнена строка «выдать» и «основание», отсутствуют расчетно-платежные ведомости, нет подписи работников в получении в расчетно-платежных ведомостях, </w:t>
      </w:r>
    </w:p>
    <w:p w:rsidR="008E20F1" w:rsidRDefault="005D6833" w:rsidP="008E20F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D2118">
        <w:rPr>
          <w:rFonts w:ascii="Times New Roman" w:hAnsi="Times New Roman" w:cs="Times New Roman"/>
          <w:sz w:val="28"/>
          <w:szCs w:val="28"/>
        </w:rPr>
        <w:t xml:space="preserve"> </w:t>
      </w:r>
      <w:r w:rsidR="008E20F1">
        <w:rPr>
          <w:rFonts w:ascii="Times New Roman" w:hAnsi="Times New Roman" w:cs="Times New Roman"/>
          <w:sz w:val="28"/>
          <w:szCs w:val="28"/>
        </w:rPr>
        <w:t xml:space="preserve">           - р</w:t>
      </w:r>
      <w:r w:rsidRPr="000D2118">
        <w:rPr>
          <w:rFonts w:ascii="Times New Roman" w:hAnsi="Times New Roman" w:cs="Times New Roman"/>
          <w:sz w:val="28"/>
          <w:szCs w:val="28"/>
        </w:rPr>
        <w:t xml:space="preserve">уководством </w:t>
      </w:r>
      <w:proofErr w:type="spellStart"/>
      <w:r w:rsidRPr="000D2118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Pr="000D2118">
        <w:rPr>
          <w:rFonts w:ascii="Times New Roman" w:hAnsi="Times New Roman" w:cs="Times New Roman"/>
          <w:sz w:val="28"/>
          <w:szCs w:val="28"/>
        </w:rPr>
        <w:t xml:space="preserve"> не приняты меры по погашению подотчетными лицами имеющейся задолженности, допущено увольнение работников с задолженностью по авансовым отчетам</w:t>
      </w:r>
      <w:r w:rsidR="008E20F1">
        <w:rPr>
          <w:rFonts w:ascii="Times New Roman" w:hAnsi="Times New Roman" w:cs="Times New Roman"/>
          <w:sz w:val="28"/>
          <w:szCs w:val="28"/>
        </w:rPr>
        <w:t>;</w:t>
      </w:r>
      <w:r w:rsidRPr="000D21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833" w:rsidRDefault="008E20F1" w:rsidP="008E20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</w:t>
      </w:r>
      <w:r w:rsidR="005D6833" w:rsidRPr="000D2118">
        <w:rPr>
          <w:rFonts w:ascii="Times New Roman" w:hAnsi="Times New Roman" w:cs="Times New Roman"/>
          <w:sz w:val="28"/>
          <w:szCs w:val="28"/>
        </w:rPr>
        <w:t xml:space="preserve">нарушение п. 2.3.2 Положения о порядке управления и распоряжения объектами муниципальной собственности Черниговского сельского поселения Белореченского района, утвержденного решением Совета Черниговского сельского поселения от 29 мая 2017 года №103, </w:t>
      </w:r>
      <w:r w:rsidR="005A6055" w:rsidRPr="000D2118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proofErr w:type="spellStart"/>
      <w:r w:rsidR="005A6055" w:rsidRPr="000D2118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="005D6833" w:rsidRPr="000D2118">
        <w:rPr>
          <w:rFonts w:ascii="Times New Roman" w:hAnsi="Times New Roman" w:cs="Times New Roman"/>
          <w:sz w:val="28"/>
          <w:szCs w:val="28"/>
        </w:rPr>
        <w:t xml:space="preserve">, при отсутствии распоряжения администрации Черниговского сельского </w:t>
      </w:r>
      <w:proofErr w:type="gramStart"/>
      <w:r w:rsidR="005D6833" w:rsidRPr="000D2118">
        <w:rPr>
          <w:rFonts w:ascii="Times New Roman" w:hAnsi="Times New Roman" w:cs="Times New Roman"/>
          <w:sz w:val="28"/>
          <w:szCs w:val="28"/>
        </w:rPr>
        <w:t>поселения  на</w:t>
      </w:r>
      <w:proofErr w:type="gramEnd"/>
      <w:r w:rsidR="005D6833" w:rsidRPr="000D2118">
        <w:rPr>
          <w:rFonts w:ascii="Times New Roman" w:hAnsi="Times New Roman" w:cs="Times New Roman"/>
          <w:sz w:val="28"/>
          <w:szCs w:val="28"/>
        </w:rPr>
        <w:t xml:space="preserve"> списание транспортного средства, трактор ЭО 2621, гос. №7966 УН, цвет зеленый,1990 г.</w:t>
      </w:r>
      <w:r w:rsidR="005A6055">
        <w:rPr>
          <w:rFonts w:ascii="Times New Roman" w:hAnsi="Times New Roman" w:cs="Times New Roman"/>
          <w:sz w:val="28"/>
          <w:szCs w:val="28"/>
        </w:rPr>
        <w:t>,</w:t>
      </w:r>
      <w:r w:rsidR="005D6833" w:rsidRPr="000D2118">
        <w:rPr>
          <w:rFonts w:ascii="Times New Roman" w:hAnsi="Times New Roman" w:cs="Times New Roman"/>
          <w:sz w:val="28"/>
          <w:szCs w:val="28"/>
        </w:rPr>
        <w:t xml:space="preserve">  сдан на металлолом. </w:t>
      </w:r>
    </w:p>
    <w:p w:rsidR="00377666" w:rsidRPr="000D2118" w:rsidRDefault="008E20F1" w:rsidP="008E2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</w:t>
      </w:r>
      <w:r w:rsidR="005D6833" w:rsidRPr="008E20F1">
        <w:rPr>
          <w:rFonts w:ascii="Times New Roman" w:hAnsi="Times New Roman" w:cs="Times New Roman"/>
          <w:sz w:val="28"/>
          <w:szCs w:val="28"/>
        </w:rPr>
        <w:t xml:space="preserve">нарушение п. 1.5 Положения о порядке управления и распоряжения объектами муниципальной собственности Черниговского сельского поселения Белореченского района, утвержденного решением Совета Черниговского сельского поселения от 29 мая 2017 года №103, (средства от продажи объектов муниципальной собственности, в том числе доходы от сдачи металлолома, за исключением  </w:t>
      </w:r>
      <w:r w:rsidR="005D6833" w:rsidRPr="008E20F1">
        <w:rPr>
          <w:rFonts w:ascii="Times New Roman" w:hAnsi="Times New Roman" w:cs="Times New Roman"/>
          <w:sz w:val="28"/>
          <w:szCs w:val="28"/>
        </w:rPr>
        <w:lastRenderedPageBreak/>
        <w:t>переданных в оперативное управление муниципальным бюджетным и автономным учреждениям, должны учитываться в доходах бюджета Черниговского сельского поселения)</w:t>
      </w:r>
      <w:bookmarkStart w:id="0" w:name="_GoBack"/>
      <w:bookmarkEnd w:id="0"/>
      <w:r w:rsidR="005D6833" w:rsidRPr="008E20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6833" w:rsidRPr="008E20F1">
        <w:rPr>
          <w:rFonts w:ascii="Times New Roman" w:hAnsi="Times New Roman" w:cs="Times New Roman"/>
          <w:sz w:val="28"/>
          <w:szCs w:val="28"/>
        </w:rPr>
        <w:t>МУПом</w:t>
      </w:r>
      <w:proofErr w:type="spellEnd"/>
      <w:r w:rsidR="005D6833" w:rsidRPr="008E20F1">
        <w:rPr>
          <w:rFonts w:ascii="Times New Roman" w:hAnsi="Times New Roman" w:cs="Times New Roman"/>
          <w:sz w:val="28"/>
          <w:szCs w:val="28"/>
        </w:rPr>
        <w:t xml:space="preserve"> неправомерно получены доходы в сумме 103 877,00 рублей, </w:t>
      </w:r>
    </w:p>
    <w:p w:rsidR="005D6833" w:rsidRPr="000D2118" w:rsidRDefault="008E20F1" w:rsidP="008E20F1">
      <w:pPr>
        <w:spacing w:after="0" w:line="240" w:lineRule="auto"/>
        <w:ind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- </w:t>
      </w:r>
      <w:r w:rsidR="005D6833" w:rsidRPr="000D2118">
        <w:rPr>
          <w:rFonts w:ascii="Times New Roman" w:hAnsi="Times New Roman" w:cs="Times New Roman"/>
          <w:sz w:val="28"/>
          <w:szCs w:val="28"/>
        </w:rPr>
        <w:t>выявлены документы по покупке и продаже    транспортных средств, которые не нашли отражения в бухгалтерско</w:t>
      </w:r>
      <w:r>
        <w:rPr>
          <w:rFonts w:ascii="Times New Roman" w:hAnsi="Times New Roman" w:cs="Times New Roman"/>
          <w:sz w:val="28"/>
          <w:szCs w:val="28"/>
        </w:rPr>
        <w:t>м учете предприятия;</w:t>
      </w:r>
    </w:p>
    <w:p w:rsidR="005D6833" w:rsidRPr="00377666" w:rsidRDefault="008E20F1" w:rsidP="008A473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и</w:t>
      </w:r>
      <w:r w:rsidR="005D6833" w:rsidRPr="00377666">
        <w:rPr>
          <w:rFonts w:ascii="Times New Roman" w:hAnsi="Times New Roman" w:cs="Times New Roman"/>
          <w:sz w:val="28"/>
          <w:szCs w:val="28"/>
        </w:rPr>
        <w:t xml:space="preserve">нвентаризации активов </w:t>
      </w:r>
      <w:proofErr w:type="spellStart"/>
      <w:r w:rsidR="00E90E83" w:rsidRPr="00377666"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r w:rsidR="00E90E83" w:rsidRPr="00377666">
        <w:rPr>
          <w:rFonts w:ascii="Times New Roman" w:hAnsi="Times New Roman" w:cs="Times New Roman"/>
          <w:sz w:val="28"/>
          <w:szCs w:val="28"/>
        </w:rPr>
        <w:t>, в</w:t>
      </w:r>
      <w:r w:rsidR="005D6833" w:rsidRPr="00377666">
        <w:rPr>
          <w:rFonts w:ascii="Times New Roman" w:hAnsi="Times New Roman" w:cs="Times New Roman"/>
          <w:sz w:val="28"/>
          <w:szCs w:val="28"/>
        </w:rPr>
        <w:t xml:space="preserve"> соответствии с ч. 2 ст. 11 Закона от 06.12.2011 № 402 «О бухгалтерском учете» в проверяемом </w:t>
      </w:r>
      <w:r w:rsidR="00E90E83" w:rsidRPr="00377666">
        <w:rPr>
          <w:rFonts w:ascii="Times New Roman" w:hAnsi="Times New Roman" w:cs="Times New Roman"/>
          <w:sz w:val="28"/>
          <w:szCs w:val="28"/>
        </w:rPr>
        <w:t>периоде не</w:t>
      </w:r>
      <w:r w:rsidR="005D6833" w:rsidRPr="00377666">
        <w:rPr>
          <w:rFonts w:ascii="Times New Roman" w:hAnsi="Times New Roman" w:cs="Times New Roman"/>
          <w:sz w:val="28"/>
          <w:szCs w:val="28"/>
        </w:rPr>
        <w:t xml:space="preserve"> проводились. </w:t>
      </w:r>
    </w:p>
    <w:p w:rsidR="005D6833" w:rsidRPr="000D2118" w:rsidRDefault="005D6833" w:rsidP="008A4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118">
        <w:rPr>
          <w:rFonts w:ascii="Times New Roman" w:hAnsi="Times New Roman" w:cs="Times New Roman"/>
          <w:sz w:val="28"/>
          <w:szCs w:val="28"/>
        </w:rPr>
        <w:t xml:space="preserve">В результате выборочной инвентаризации, проведенной   на основании приказа предприятия от 25 августа 2022 года № 1-В «О проведении инвентаризации», комиссией, в </w:t>
      </w:r>
      <w:r w:rsidR="00E90E83" w:rsidRPr="000D2118">
        <w:rPr>
          <w:rFonts w:ascii="Times New Roman" w:hAnsi="Times New Roman" w:cs="Times New Roman"/>
          <w:sz w:val="28"/>
          <w:szCs w:val="28"/>
        </w:rPr>
        <w:t xml:space="preserve">присутствии </w:t>
      </w:r>
      <w:r w:rsidR="00E90E83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2118">
        <w:rPr>
          <w:rFonts w:ascii="Times New Roman" w:hAnsi="Times New Roman" w:cs="Times New Roman"/>
          <w:sz w:val="28"/>
          <w:szCs w:val="28"/>
        </w:rPr>
        <w:t>онтро</w:t>
      </w:r>
      <w:r w:rsidR="008E20F1">
        <w:rPr>
          <w:rFonts w:ascii="Times New Roman" w:hAnsi="Times New Roman" w:cs="Times New Roman"/>
          <w:sz w:val="28"/>
          <w:szCs w:val="28"/>
        </w:rPr>
        <w:t>льно-счетной палаты установлена</w:t>
      </w:r>
      <w:r w:rsidR="008E20F1" w:rsidRPr="008E20F1">
        <w:rPr>
          <w:rFonts w:ascii="Times New Roman" w:hAnsi="Times New Roman" w:cs="Times New Roman"/>
          <w:sz w:val="28"/>
          <w:szCs w:val="28"/>
        </w:rPr>
        <w:t xml:space="preserve"> </w:t>
      </w:r>
      <w:r w:rsidR="008E20F1" w:rsidRPr="000D2118">
        <w:rPr>
          <w:rFonts w:ascii="Times New Roman" w:hAnsi="Times New Roman" w:cs="Times New Roman"/>
          <w:sz w:val="28"/>
          <w:szCs w:val="28"/>
        </w:rPr>
        <w:t>недостач</w:t>
      </w:r>
      <w:r w:rsidR="008E20F1">
        <w:rPr>
          <w:rFonts w:ascii="Times New Roman" w:hAnsi="Times New Roman" w:cs="Times New Roman"/>
          <w:sz w:val="28"/>
          <w:szCs w:val="28"/>
        </w:rPr>
        <w:t xml:space="preserve">а материальных ценностей </w:t>
      </w:r>
      <w:r w:rsidR="008A473A">
        <w:rPr>
          <w:rFonts w:ascii="Times New Roman" w:hAnsi="Times New Roman" w:cs="Times New Roman"/>
          <w:sz w:val="28"/>
          <w:szCs w:val="28"/>
        </w:rPr>
        <w:t>на сумму</w:t>
      </w:r>
      <w:r w:rsidR="008E20F1" w:rsidRPr="000D2118">
        <w:rPr>
          <w:rFonts w:ascii="Times New Roman" w:hAnsi="Times New Roman" w:cs="Times New Roman"/>
          <w:sz w:val="28"/>
          <w:szCs w:val="28"/>
        </w:rPr>
        <w:t xml:space="preserve"> – 243 676,83 рублей</w:t>
      </w:r>
      <w:r w:rsidR="008A473A">
        <w:rPr>
          <w:rFonts w:ascii="Times New Roman" w:hAnsi="Times New Roman" w:cs="Times New Roman"/>
          <w:sz w:val="28"/>
          <w:szCs w:val="28"/>
        </w:rPr>
        <w:t xml:space="preserve"> и излишки в сумме 525 000,00 рублей;</w:t>
      </w:r>
    </w:p>
    <w:p w:rsidR="005D6833" w:rsidRPr="000D2118" w:rsidRDefault="005D6833" w:rsidP="008A4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118">
        <w:rPr>
          <w:rFonts w:ascii="Times New Roman" w:hAnsi="Times New Roman" w:cs="Times New Roman"/>
          <w:sz w:val="28"/>
          <w:szCs w:val="28"/>
        </w:rPr>
        <w:t xml:space="preserve"> </w:t>
      </w:r>
      <w:r w:rsidR="008A473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2118">
        <w:rPr>
          <w:rFonts w:ascii="Times New Roman" w:hAnsi="Times New Roman" w:cs="Times New Roman"/>
          <w:sz w:val="28"/>
          <w:szCs w:val="28"/>
        </w:rPr>
        <w:t xml:space="preserve"> </w:t>
      </w:r>
      <w:r w:rsidR="008A473A">
        <w:rPr>
          <w:rFonts w:ascii="Times New Roman" w:hAnsi="Times New Roman" w:cs="Times New Roman"/>
          <w:sz w:val="28"/>
          <w:szCs w:val="28"/>
        </w:rPr>
        <w:t xml:space="preserve">- </w:t>
      </w:r>
      <w:r w:rsidRPr="000D2118">
        <w:rPr>
          <w:rFonts w:ascii="Times New Roman" w:hAnsi="Times New Roman" w:cs="Times New Roman"/>
          <w:sz w:val="28"/>
          <w:szCs w:val="28"/>
        </w:rPr>
        <w:t xml:space="preserve"> нарушение пп.1,</w:t>
      </w:r>
      <w:r w:rsidR="00E90E83">
        <w:rPr>
          <w:rFonts w:ascii="Times New Roman" w:hAnsi="Times New Roman" w:cs="Times New Roman"/>
          <w:sz w:val="28"/>
          <w:szCs w:val="28"/>
        </w:rPr>
        <w:t xml:space="preserve"> </w:t>
      </w:r>
      <w:r w:rsidRPr="000D2118">
        <w:rPr>
          <w:rFonts w:ascii="Times New Roman" w:hAnsi="Times New Roman" w:cs="Times New Roman"/>
          <w:sz w:val="28"/>
          <w:szCs w:val="28"/>
        </w:rPr>
        <w:t>2 ст.9 № 402-ФЗ «О бухгалтерском учете»</w:t>
      </w:r>
      <w:r w:rsidR="008A473A">
        <w:rPr>
          <w:rFonts w:ascii="Times New Roman" w:hAnsi="Times New Roman" w:cs="Times New Roman"/>
          <w:sz w:val="28"/>
          <w:szCs w:val="28"/>
        </w:rPr>
        <w:t>,</w:t>
      </w:r>
      <w:r w:rsidRPr="000D2118">
        <w:rPr>
          <w:rFonts w:ascii="Times New Roman" w:hAnsi="Times New Roman" w:cs="Times New Roman"/>
          <w:sz w:val="28"/>
          <w:szCs w:val="28"/>
        </w:rPr>
        <w:t xml:space="preserve"> проверке не предоставлены документы, подтверждающие фактическое списание материалов, на какой объект и для проведения каких конкретно работ были израсходованы материальные ценности</w:t>
      </w:r>
      <w:r w:rsidR="008A473A">
        <w:rPr>
          <w:rFonts w:ascii="Times New Roman" w:hAnsi="Times New Roman" w:cs="Times New Roman"/>
          <w:sz w:val="28"/>
          <w:szCs w:val="28"/>
        </w:rPr>
        <w:t>;</w:t>
      </w:r>
      <w:r w:rsidRPr="000D21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833" w:rsidRPr="000D2118" w:rsidRDefault="008A473A" w:rsidP="005D683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нарушение порядка расчета </w:t>
      </w:r>
      <w:r>
        <w:rPr>
          <w:rFonts w:ascii="Times New Roman" w:hAnsi="Times New Roman" w:cs="Times New Roman"/>
          <w:sz w:val="28"/>
          <w:szCs w:val="28"/>
        </w:rPr>
        <w:t xml:space="preserve">с поставщиком электроэнергии ПАО «ТНС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Кубань»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666" w:rsidRDefault="00377666" w:rsidP="005D6833">
      <w:pPr>
        <w:pStyle w:val="a4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A473A" w:rsidRDefault="008A473A" w:rsidP="005D6833">
      <w:pPr>
        <w:pStyle w:val="a4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проверки направлены в Белореченскую межрайонную прокуратуру.</w:t>
      </w:r>
    </w:p>
    <w:p w:rsidR="00377666" w:rsidRDefault="00377666" w:rsidP="005D6833">
      <w:pPr>
        <w:pStyle w:val="a4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44E18" w:rsidRDefault="00DF03E4" w:rsidP="008A473A">
      <w:pPr>
        <w:pStyle w:val="a4"/>
        <w:tabs>
          <w:tab w:val="left" w:pos="709"/>
        </w:tabs>
        <w:ind w:left="851" w:hanging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76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50C" w:rsidRDefault="0077550C" w:rsidP="00DE60DD"/>
    <w:sectPr w:rsidR="0077550C" w:rsidSect="00DF0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6F2" w:rsidRDefault="000866F2" w:rsidP="009D013F">
      <w:pPr>
        <w:spacing w:after="0" w:line="240" w:lineRule="auto"/>
      </w:pPr>
      <w:r>
        <w:separator/>
      </w:r>
    </w:p>
  </w:endnote>
  <w:endnote w:type="continuationSeparator" w:id="0">
    <w:p w:rsidR="000866F2" w:rsidRDefault="000866F2" w:rsidP="009D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18" w:rsidRDefault="00D20D1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363017"/>
      <w:docPartObj>
        <w:docPartGallery w:val="Page Numbers (Bottom of Page)"/>
        <w:docPartUnique/>
      </w:docPartObj>
    </w:sdtPr>
    <w:sdtEndPr/>
    <w:sdtContent>
      <w:p w:rsidR="00D20D18" w:rsidRDefault="00D20D18">
        <w:pPr>
          <w:pStyle w:val="a8"/>
          <w:jc w:val="right"/>
        </w:pPr>
      </w:p>
      <w:p w:rsidR="00D20D18" w:rsidRDefault="00D20D1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73A">
          <w:rPr>
            <w:noProof/>
          </w:rPr>
          <w:t>2</w:t>
        </w:r>
        <w:r>
          <w:fldChar w:fldCharType="end"/>
        </w:r>
      </w:p>
    </w:sdtContent>
  </w:sdt>
  <w:p w:rsidR="00D20D18" w:rsidRDefault="00D20D1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18" w:rsidRDefault="00D20D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6F2" w:rsidRDefault="000866F2" w:rsidP="009D013F">
      <w:pPr>
        <w:spacing w:after="0" w:line="240" w:lineRule="auto"/>
      </w:pPr>
      <w:r>
        <w:separator/>
      </w:r>
    </w:p>
  </w:footnote>
  <w:footnote w:type="continuationSeparator" w:id="0">
    <w:p w:rsidR="000866F2" w:rsidRDefault="000866F2" w:rsidP="009D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18" w:rsidRDefault="00D20D1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18" w:rsidRDefault="00D20D1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18" w:rsidRDefault="00D20D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62A4F"/>
    <w:multiLevelType w:val="hybridMultilevel"/>
    <w:tmpl w:val="FBCE92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97A"/>
    <w:rsid w:val="000002D7"/>
    <w:rsid w:val="0001732A"/>
    <w:rsid w:val="00027102"/>
    <w:rsid w:val="000376A9"/>
    <w:rsid w:val="00041F0F"/>
    <w:rsid w:val="000521CD"/>
    <w:rsid w:val="0005270A"/>
    <w:rsid w:val="00064A61"/>
    <w:rsid w:val="0006645F"/>
    <w:rsid w:val="00067FE9"/>
    <w:rsid w:val="00072592"/>
    <w:rsid w:val="000766AC"/>
    <w:rsid w:val="0007795C"/>
    <w:rsid w:val="00083053"/>
    <w:rsid w:val="000866F2"/>
    <w:rsid w:val="00087C05"/>
    <w:rsid w:val="0009475E"/>
    <w:rsid w:val="00096248"/>
    <w:rsid w:val="00097174"/>
    <w:rsid w:val="00097B68"/>
    <w:rsid w:val="000B4EAC"/>
    <w:rsid w:val="000E0EAD"/>
    <w:rsid w:val="000E7317"/>
    <w:rsid w:val="001254E9"/>
    <w:rsid w:val="00140026"/>
    <w:rsid w:val="00146377"/>
    <w:rsid w:val="001641BA"/>
    <w:rsid w:val="00176CB9"/>
    <w:rsid w:val="0018347E"/>
    <w:rsid w:val="00195087"/>
    <w:rsid w:val="00197C38"/>
    <w:rsid w:val="001A1B2C"/>
    <w:rsid w:val="001C3230"/>
    <w:rsid w:val="001C3663"/>
    <w:rsid w:val="001D697A"/>
    <w:rsid w:val="001E0E1E"/>
    <w:rsid w:val="001E11B7"/>
    <w:rsid w:val="001E216F"/>
    <w:rsid w:val="001E2CD7"/>
    <w:rsid w:val="001F1BC9"/>
    <w:rsid w:val="00214553"/>
    <w:rsid w:val="0021678C"/>
    <w:rsid w:val="0022559F"/>
    <w:rsid w:val="002325D7"/>
    <w:rsid w:val="002412BD"/>
    <w:rsid w:val="00243005"/>
    <w:rsid w:val="00251DCE"/>
    <w:rsid w:val="00255717"/>
    <w:rsid w:val="00257479"/>
    <w:rsid w:val="00266C3A"/>
    <w:rsid w:val="00267C0C"/>
    <w:rsid w:val="00280797"/>
    <w:rsid w:val="002853A7"/>
    <w:rsid w:val="002C5320"/>
    <w:rsid w:val="002E3BDC"/>
    <w:rsid w:val="0030662C"/>
    <w:rsid w:val="00306A7E"/>
    <w:rsid w:val="003106DB"/>
    <w:rsid w:val="00345479"/>
    <w:rsid w:val="00346070"/>
    <w:rsid w:val="003564EF"/>
    <w:rsid w:val="00377666"/>
    <w:rsid w:val="003801A1"/>
    <w:rsid w:val="00386E03"/>
    <w:rsid w:val="003A548F"/>
    <w:rsid w:val="003C05D2"/>
    <w:rsid w:val="003C19F7"/>
    <w:rsid w:val="003E1CDC"/>
    <w:rsid w:val="003F2163"/>
    <w:rsid w:val="004076C9"/>
    <w:rsid w:val="00415B5B"/>
    <w:rsid w:val="004343A5"/>
    <w:rsid w:val="0043623A"/>
    <w:rsid w:val="004406A9"/>
    <w:rsid w:val="00443CE3"/>
    <w:rsid w:val="00456E32"/>
    <w:rsid w:val="00461C2D"/>
    <w:rsid w:val="004739A8"/>
    <w:rsid w:val="00485782"/>
    <w:rsid w:val="004B7FCA"/>
    <w:rsid w:val="004C031A"/>
    <w:rsid w:val="004F0106"/>
    <w:rsid w:val="004F12A1"/>
    <w:rsid w:val="004F692F"/>
    <w:rsid w:val="0050277C"/>
    <w:rsid w:val="00512499"/>
    <w:rsid w:val="0051400A"/>
    <w:rsid w:val="005243D5"/>
    <w:rsid w:val="00542BE6"/>
    <w:rsid w:val="00551990"/>
    <w:rsid w:val="0057246A"/>
    <w:rsid w:val="00576EF4"/>
    <w:rsid w:val="00582A52"/>
    <w:rsid w:val="00591009"/>
    <w:rsid w:val="005A0004"/>
    <w:rsid w:val="005A2D21"/>
    <w:rsid w:val="005A5108"/>
    <w:rsid w:val="005A6055"/>
    <w:rsid w:val="005C141E"/>
    <w:rsid w:val="005C744F"/>
    <w:rsid w:val="005D485A"/>
    <w:rsid w:val="005D6833"/>
    <w:rsid w:val="005E2938"/>
    <w:rsid w:val="005F3A23"/>
    <w:rsid w:val="006174F7"/>
    <w:rsid w:val="006376AC"/>
    <w:rsid w:val="00640D57"/>
    <w:rsid w:val="00680352"/>
    <w:rsid w:val="00696F09"/>
    <w:rsid w:val="006B0C8D"/>
    <w:rsid w:val="006B170D"/>
    <w:rsid w:val="006B3916"/>
    <w:rsid w:val="006C33AB"/>
    <w:rsid w:val="006D4129"/>
    <w:rsid w:val="006E5351"/>
    <w:rsid w:val="006F1B04"/>
    <w:rsid w:val="007064A8"/>
    <w:rsid w:val="00706B3E"/>
    <w:rsid w:val="00722DF8"/>
    <w:rsid w:val="00736E94"/>
    <w:rsid w:val="00742B52"/>
    <w:rsid w:val="00753A32"/>
    <w:rsid w:val="00763E00"/>
    <w:rsid w:val="00765A4F"/>
    <w:rsid w:val="0077550C"/>
    <w:rsid w:val="00783595"/>
    <w:rsid w:val="0079158C"/>
    <w:rsid w:val="007A67E6"/>
    <w:rsid w:val="007C2A1A"/>
    <w:rsid w:val="007C4DCA"/>
    <w:rsid w:val="00807102"/>
    <w:rsid w:val="008412E6"/>
    <w:rsid w:val="008440B1"/>
    <w:rsid w:val="00880CD9"/>
    <w:rsid w:val="008A0093"/>
    <w:rsid w:val="008A473A"/>
    <w:rsid w:val="008C1B73"/>
    <w:rsid w:val="008C2461"/>
    <w:rsid w:val="008C63C4"/>
    <w:rsid w:val="008E20F1"/>
    <w:rsid w:val="008E79D4"/>
    <w:rsid w:val="008F0399"/>
    <w:rsid w:val="008F2C6E"/>
    <w:rsid w:val="00900340"/>
    <w:rsid w:val="009117A7"/>
    <w:rsid w:val="0092676F"/>
    <w:rsid w:val="009314BE"/>
    <w:rsid w:val="009334CF"/>
    <w:rsid w:val="009448E5"/>
    <w:rsid w:val="00944CF1"/>
    <w:rsid w:val="009553EA"/>
    <w:rsid w:val="0095733B"/>
    <w:rsid w:val="00963354"/>
    <w:rsid w:val="00971255"/>
    <w:rsid w:val="00972646"/>
    <w:rsid w:val="00973E7F"/>
    <w:rsid w:val="00976F6B"/>
    <w:rsid w:val="0098327C"/>
    <w:rsid w:val="009D013F"/>
    <w:rsid w:val="009E024E"/>
    <w:rsid w:val="009E4339"/>
    <w:rsid w:val="009F60EC"/>
    <w:rsid w:val="00A0024A"/>
    <w:rsid w:val="00A069FC"/>
    <w:rsid w:val="00A11441"/>
    <w:rsid w:val="00A2060F"/>
    <w:rsid w:val="00A21BD9"/>
    <w:rsid w:val="00A2299E"/>
    <w:rsid w:val="00A23CBF"/>
    <w:rsid w:val="00A338E7"/>
    <w:rsid w:val="00A33B29"/>
    <w:rsid w:val="00A60AAA"/>
    <w:rsid w:val="00A67F89"/>
    <w:rsid w:val="00AA1792"/>
    <w:rsid w:val="00AA4DC5"/>
    <w:rsid w:val="00AA7BC6"/>
    <w:rsid w:val="00AC3D85"/>
    <w:rsid w:val="00AD2CF6"/>
    <w:rsid w:val="00AE027F"/>
    <w:rsid w:val="00AF0DFF"/>
    <w:rsid w:val="00B17279"/>
    <w:rsid w:val="00B25E3D"/>
    <w:rsid w:val="00B44E18"/>
    <w:rsid w:val="00B760AE"/>
    <w:rsid w:val="00BB311C"/>
    <w:rsid w:val="00BC5B0C"/>
    <w:rsid w:val="00BE0E53"/>
    <w:rsid w:val="00C00EF6"/>
    <w:rsid w:val="00C23AD7"/>
    <w:rsid w:val="00C25C7B"/>
    <w:rsid w:val="00C2616C"/>
    <w:rsid w:val="00C27375"/>
    <w:rsid w:val="00C3530F"/>
    <w:rsid w:val="00C42AD9"/>
    <w:rsid w:val="00C722F3"/>
    <w:rsid w:val="00C75F94"/>
    <w:rsid w:val="00C84B3F"/>
    <w:rsid w:val="00C939C7"/>
    <w:rsid w:val="00CA3036"/>
    <w:rsid w:val="00CA575C"/>
    <w:rsid w:val="00CB3C4D"/>
    <w:rsid w:val="00CD30EC"/>
    <w:rsid w:val="00CD75B0"/>
    <w:rsid w:val="00CE34A9"/>
    <w:rsid w:val="00CE4199"/>
    <w:rsid w:val="00CF4EE1"/>
    <w:rsid w:val="00D10AF7"/>
    <w:rsid w:val="00D16165"/>
    <w:rsid w:val="00D20D18"/>
    <w:rsid w:val="00D2595A"/>
    <w:rsid w:val="00D54579"/>
    <w:rsid w:val="00D74E3B"/>
    <w:rsid w:val="00D75619"/>
    <w:rsid w:val="00D8152A"/>
    <w:rsid w:val="00D81BEE"/>
    <w:rsid w:val="00D93CD1"/>
    <w:rsid w:val="00DC5AF8"/>
    <w:rsid w:val="00DC7EAB"/>
    <w:rsid w:val="00DD023C"/>
    <w:rsid w:val="00DD0E74"/>
    <w:rsid w:val="00DD3553"/>
    <w:rsid w:val="00DD685A"/>
    <w:rsid w:val="00DE0855"/>
    <w:rsid w:val="00DE60DD"/>
    <w:rsid w:val="00DE705F"/>
    <w:rsid w:val="00DF03E4"/>
    <w:rsid w:val="00E13F72"/>
    <w:rsid w:val="00E148F7"/>
    <w:rsid w:val="00E60AFC"/>
    <w:rsid w:val="00E62ED6"/>
    <w:rsid w:val="00E64A57"/>
    <w:rsid w:val="00E660B2"/>
    <w:rsid w:val="00E67448"/>
    <w:rsid w:val="00E763C7"/>
    <w:rsid w:val="00E84114"/>
    <w:rsid w:val="00E8739E"/>
    <w:rsid w:val="00E90E83"/>
    <w:rsid w:val="00E92441"/>
    <w:rsid w:val="00EA4493"/>
    <w:rsid w:val="00EB2DB3"/>
    <w:rsid w:val="00EB47BB"/>
    <w:rsid w:val="00ED2F31"/>
    <w:rsid w:val="00ED4635"/>
    <w:rsid w:val="00EF4C4A"/>
    <w:rsid w:val="00F10E17"/>
    <w:rsid w:val="00F1492F"/>
    <w:rsid w:val="00F23375"/>
    <w:rsid w:val="00F24D8C"/>
    <w:rsid w:val="00F30005"/>
    <w:rsid w:val="00F30C5D"/>
    <w:rsid w:val="00F47519"/>
    <w:rsid w:val="00F5006D"/>
    <w:rsid w:val="00F57168"/>
    <w:rsid w:val="00F77D25"/>
    <w:rsid w:val="00F8378F"/>
    <w:rsid w:val="00F90EBE"/>
    <w:rsid w:val="00FA561F"/>
    <w:rsid w:val="00FB04E1"/>
    <w:rsid w:val="00FB6F19"/>
    <w:rsid w:val="00FC3315"/>
    <w:rsid w:val="00FE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E68E"/>
  <w15:chartTrackingRefBased/>
  <w15:docId w15:val="{87A55F2C-5B7A-4C6F-B599-179CC908C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4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B311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D68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13F"/>
  </w:style>
  <w:style w:type="paragraph" w:styleId="a8">
    <w:name w:val="footer"/>
    <w:basedOn w:val="a"/>
    <w:link w:val="a9"/>
    <w:uiPriority w:val="99"/>
    <w:unhideWhenUsed/>
    <w:rsid w:val="009D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013F"/>
  </w:style>
  <w:style w:type="paragraph" w:styleId="aa">
    <w:name w:val="Balloon Text"/>
    <w:basedOn w:val="a"/>
    <w:link w:val="ab"/>
    <w:uiPriority w:val="99"/>
    <w:semiHidden/>
    <w:unhideWhenUsed/>
    <w:rsid w:val="00461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61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5EC2D-5E55-451A-94BD-3F83C680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68</cp:revision>
  <cp:lastPrinted>2022-10-18T05:16:00Z</cp:lastPrinted>
  <dcterms:created xsi:type="dcterms:W3CDTF">2022-09-19T06:52:00Z</dcterms:created>
  <dcterms:modified xsi:type="dcterms:W3CDTF">2022-10-18T11:32:00Z</dcterms:modified>
</cp:coreProperties>
</file>